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5A1" w:rsidRDefault="00DF05A1" w:rsidP="00E322F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ЗАМЕЧАНИЙ И ПРЕДЛОЖЕНИЙ К ПРОЕКТУ 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DF05A1" w:rsidTr="00E322F9">
        <w:tc>
          <w:tcPr>
            <w:tcW w:w="9853" w:type="dxa"/>
            <w:tcBorders>
              <w:bottom w:val="single" w:sz="4" w:space="0" w:color="auto"/>
            </w:tcBorders>
            <w:hideMark/>
          </w:tcPr>
          <w:p w:rsidR="00DF05A1" w:rsidRDefault="00DF05A1" w:rsidP="00DF0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«Поддержка социально ориентированных некоммерческих организаций </w:t>
            </w:r>
          </w:p>
        </w:tc>
      </w:tr>
      <w:tr w:rsidR="00DF05A1" w:rsidTr="00E322F9">
        <w:tc>
          <w:tcPr>
            <w:tcW w:w="9853" w:type="dxa"/>
            <w:tcBorders>
              <w:top w:val="single" w:sz="4" w:space="0" w:color="auto"/>
            </w:tcBorders>
          </w:tcPr>
          <w:p w:rsidR="00DF05A1" w:rsidRDefault="00DF05A1" w:rsidP="00DF0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Чебаркульского городского округа»</w:t>
            </w:r>
          </w:p>
        </w:tc>
      </w:tr>
    </w:tbl>
    <w:p w:rsidR="00DF05A1" w:rsidRDefault="00DF05A1" w:rsidP="00E322F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проекта документа стратегического планирования)</w:t>
      </w:r>
    </w:p>
    <w:p w:rsidR="00DF05A1" w:rsidRDefault="00DF05A1" w:rsidP="00E322F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F05A1" w:rsidRDefault="00DF05A1" w:rsidP="00DB3254">
      <w:pPr>
        <w:autoSpaceDE w:val="0"/>
        <w:autoSpaceDN w:val="0"/>
        <w:adjustRightInd w:val="0"/>
        <w:spacing w:after="100" w:afterAutospacing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 проведения общественного обсуждения с 20.09.2021 по 05.10.2021 гг.</w:t>
      </w:r>
    </w:p>
    <w:p w:rsidR="00DF05A1" w:rsidRPr="00DB3254" w:rsidRDefault="00DF05A1" w:rsidP="00DB3254">
      <w:pPr>
        <w:autoSpaceDE w:val="0"/>
        <w:autoSpaceDN w:val="0"/>
        <w:adjustRightInd w:val="0"/>
        <w:spacing w:after="100" w:afterAutospacing="1"/>
        <w:rPr>
          <w:rFonts w:ascii="Times New Roman" w:hAnsi="Times New Roman"/>
          <w:sz w:val="28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96"/>
        <w:gridCol w:w="2554"/>
        <w:gridCol w:w="1844"/>
        <w:gridCol w:w="2546"/>
      </w:tblGrid>
      <w:tr w:rsidR="0089716D" w:rsidTr="008971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Отправитель (Ф.И.О., адрес, телефон, адрес электронной почты, внесшего замечания/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проекта документа стратегического планирования в отношении, которого выносятся замечания/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замечания/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проекта документа стратегического планирования с учетом вносимых замечаний/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предложений</w:t>
            </w:r>
          </w:p>
        </w:tc>
      </w:tr>
      <w:tr w:rsidR="0089716D" w:rsidTr="008971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16D" w:rsidTr="008971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716D" w:rsidRDefault="0089716D" w:rsidP="0089716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Par47"/>
      <w:bookmarkEnd w:id="0"/>
    </w:p>
    <w:p w:rsidR="0089716D" w:rsidRDefault="0089716D" w:rsidP="0089716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желанию лиц, принявших участие в обсуждении, внесших замечания и предложения к проекту документа стратегического планирования, ими может быть представлено также письменное обоснование соответствующих замечаний и предложений.</w:t>
      </w:r>
    </w:p>
    <w:p w:rsidR="0089716D" w:rsidRDefault="0089716D" w:rsidP="008971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принимаются в период общественного обсуждения по вышеприведенной форме:</w:t>
      </w:r>
    </w:p>
    <w:p w:rsidR="0089716D" w:rsidRDefault="0089716D" w:rsidP="0089716D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1) в электронном виде – на адреса электронной почты: </w:t>
      </w:r>
      <w:r>
        <w:rPr>
          <w:rFonts w:ascii="Times New Roman" w:hAnsi="Times New Roman"/>
          <w:sz w:val="28"/>
          <w:szCs w:val="28"/>
          <w:lang w:val="en-US"/>
        </w:rPr>
        <w:t>uszn</w:t>
      </w:r>
      <w:r>
        <w:rPr>
          <w:rFonts w:ascii="Times New Roman" w:hAnsi="Times New Roman"/>
          <w:sz w:val="28"/>
          <w:szCs w:val="28"/>
        </w:rPr>
        <w:t>65@</w:t>
      </w:r>
      <w:r>
        <w:rPr>
          <w:rFonts w:ascii="Times New Roman" w:hAnsi="Times New Roman"/>
          <w:sz w:val="28"/>
          <w:szCs w:val="28"/>
          <w:lang w:val="en-US"/>
        </w:rPr>
        <w:t>minsoc</w:t>
      </w:r>
      <w:r>
        <w:rPr>
          <w:rFonts w:ascii="Times New Roman" w:hAnsi="Times New Roman"/>
          <w:sz w:val="28"/>
          <w:szCs w:val="28"/>
        </w:rPr>
        <w:t>74.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89716D" w:rsidRDefault="0089716D" w:rsidP="0089716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бумажном носителе: </w:t>
      </w:r>
    </w:p>
    <w:p w:rsidR="0089716D" w:rsidRDefault="0089716D" w:rsidP="0089716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Управление социальной защиты населения</w:t>
      </w:r>
      <w:r w:rsidR="008944F0">
        <w:rPr>
          <w:rFonts w:ascii="Times New Roman" w:hAnsi="Times New Roman"/>
          <w:sz w:val="28"/>
          <w:szCs w:val="28"/>
          <w:u w:val="single"/>
        </w:rPr>
        <w:t xml:space="preserve"> администрации</w:t>
      </w:r>
      <w:r>
        <w:rPr>
          <w:rFonts w:ascii="Times New Roman" w:hAnsi="Times New Roman"/>
          <w:sz w:val="28"/>
          <w:szCs w:val="28"/>
          <w:u w:val="single"/>
        </w:rPr>
        <w:t xml:space="preserve"> Чебаркульского городского округа</w:t>
      </w:r>
    </w:p>
    <w:p w:rsidR="0089716D" w:rsidRDefault="0089716D" w:rsidP="0089716D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по проекту принимаются по тел. 8 351 68 22536, 8 351 68 25088, по адресу г. Чебаркуль, ул. Ленина, 46 а, каб.  №№ 11;4.</w:t>
      </w:r>
    </w:p>
    <w:p w:rsidR="0089716D" w:rsidRDefault="0089716D" w:rsidP="0089716D"/>
    <w:p w:rsidR="00DA2464" w:rsidRDefault="007712AC">
      <w:r>
        <w:rPr>
          <w:rFonts w:ascii="Times New Roman" w:hAnsi="Times New Roman"/>
          <w:sz w:val="28"/>
          <w:szCs w:val="28"/>
        </w:rPr>
        <w:t>И.О. начальника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.Н. Иванова</w:t>
      </w:r>
    </w:p>
    <w:sectPr w:rsidR="00DA2464" w:rsidSect="00984366">
      <w:pgSz w:w="11906" w:h="16838" w:code="9"/>
      <w:pgMar w:top="1701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2C"/>
    <w:rsid w:val="00436D56"/>
    <w:rsid w:val="00492C16"/>
    <w:rsid w:val="007712AC"/>
    <w:rsid w:val="008944F0"/>
    <w:rsid w:val="0089716D"/>
    <w:rsid w:val="00984366"/>
    <w:rsid w:val="00C2362C"/>
    <w:rsid w:val="00DA2464"/>
    <w:rsid w:val="00DB3254"/>
    <w:rsid w:val="00D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5FB1C8-E38D-4D94-ADBA-F3620796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1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716D"/>
    <w:pPr>
      <w:ind w:left="720"/>
      <w:contextualSpacing/>
    </w:pPr>
  </w:style>
  <w:style w:type="table" w:styleId="a4">
    <w:name w:val="Table Grid"/>
    <w:basedOn w:val="a1"/>
    <w:uiPriority w:val="59"/>
    <w:rsid w:val="00DF05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2018-09-11T10:11:00Z</dcterms:created>
  <dcterms:modified xsi:type="dcterms:W3CDTF">2021-10-05T11:54:00Z</dcterms:modified>
</cp:coreProperties>
</file>